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20728" w14:textId="77777777" w:rsidR="00267B58" w:rsidRPr="005D5D9F" w:rsidRDefault="00267B58" w:rsidP="00267B58">
      <w:pPr>
        <w:pStyle w:val="Heading1"/>
      </w:pPr>
      <w:r w:rsidRPr="005D5D9F">
        <w:t>SHARING INFORMATION WITH OTHER PROGRAMS</w:t>
      </w:r>
    </w:p>
    <w:p w14:paraId="72E2072A" w14:textId="77777777" w:rsidR="00267B58" w:rsidRPr="005D5D9F" w:rsidRDefault="00267B58" w:rsidP="00267B58">
      <w:pPr>
        <w:spacing w:after="120"/>
        <w:rPr>
          <w:sz w:val="20"/>
          <w:szCs w:val="20"/>
        </w:rPr>
      </w:pPr>
      <w:r w:rsidRPr="005D5D9F">
        <w:rPr>
          <w:sz w:val="20"/>
          <w:szCs w:val="20"/>
        </w:rPr>
        <w:t>Dear Parent/Guardian:</w:t>
      </w:r>
    </w:p>
    <w:p w14:paraId="72E2072B" w14:textId="153EB5D8" w:rsidR="00267B58" w:rsidRPr="005D5D9F" w:rsidRDefault="00267B58" w:rsidP="00267B58">
      <w:pPr>
        <w:spacing w:after="120"/>
        <w:rPr>
          <w:b/>
          <w:bCs/>
          <w:sz w:val="20"/>
          <w:szCs w:val="20"/>
        </w:rPr>
      </w:pPr>
      <w:r w:rsidRPr="25D64A03">
        <w:rPr>
          <w:sz w:val="20"/>
          <w:szCs w:val="20"/>
        </w:rPr>
        <w:t xml:space="preserve">To save you time and effort, </w:t>
      </w:r>
      <w:r w:rsidR="000052FD" w:rsidRPr="25D64A03">
        <w:rPr>
          <w:sz w:val="20"/>
          <w:szCs w:val="20"/>
        </w:rPr>
        <w:t xml:space="preserve">your child’s free or reduced-price </w:t>
      </w:r>
      <w:r w:rsidR="00970BE0" w:rsidRPr="25D64A03">
        <w:rPr>
          <w:sz w:val="20"/>
          <w:szCs w:val="20"/>
        </w:rPr>
        <w:t xml:space="preserve">meal </w:t>
      </w:r>
      <w:r w:rsidR="000052FD" w:rsidRPr="25D64A03">
        <w:rPr>
          <w:sz w:val="20"/>
          <w:szCs w:val="20"/>
        </w:rPr>
        <w:t xml:space="preserve">eligibility status </w:t>
      </w:r>
      <w:r w:rsidRPr="25D64A03">
        <w:rPr>
          <w:sz w:val="20"/>
          <w:szCs w:val="20"/>
        </w:rPr>
        <w:t>may be shared with other programs for which your children may qualify</w:t>
      </w:r>
      <w:r w:rsidR="00970BE0" w:rsidRPr="25D64A03">
        <w:rPr>
          <w:sz w:val="20"/>
          <w:szCs w:val="20"/>
        </w:rPr>
        <w:t xml:space="preserve"> for additional benefits</w:t>
      </w:r>
      <w:r w:rsidRPr="25D64A03">
        <w:rPr>
          <w:sz w:val="20"/>
          <w:szCs w:val="20"/>
        </w:rPr>
        <w:t>. For the following programs, we must ha</w:t>
      </w:r>
      <w:r w:rsidR="00970BE0" w:rsidRPr="25D64A03">
        <w:rPr>
          <w:sz w:val="20"/>
          <w:szCs w:val="20"/>
        </w:rPr>
        <w:t>ve your permission to share this</w:t>
      </w:r>
      <w:r w:rsidRPr="25D64A03">
        <w:rPr>
          <w:sz w:val="20"/>
          <w:szCs w:val="20"/>
        </w:rPr>
        <w:t xml:space="preserve"> information. Sending in this form will not change whether your children get free or reduced-price meals.</w:t>
      </w:r>
    </w:p>
    <w:p w14:paraId="72E2072C" w14:textId="77777777" w:rsidR="00267B58" w:rsidRPr="005D5D9F" w:rsidRDefault="00267B58" w:rsidP="00267B58">
      <w:pPr>
        <w:spacing w:after="120"/>
        <w:ind w:left="360"/>
        <w:rPr>
          <w:sz w:val="20"/>
          <w:szCs w:val="20"/>
        </w:rPr>
      </w:pPr>
      <w:r>
        <w:rPr>
          <w:noProof/>
          <w:sz w:val="20"/>
          <w:szCs w:val="20"/>
          <w:lang w:bidi="ar-SA"/>
        </w:rPr>
        <mc:AlternateContent>
          <mc:Choice Requires="wps">
            <w:drawing>
              <wp:anchor distT="0" distB="0" distL="114300" distR="114300" simplePos="0" relativeHeight="251659264" behindDoc="0" locked="0" layoutInCell="1" allowOverlap="1" wp14:anchorId="72E2074B" wp14:editId="72E2074C">
                <wp:simplePos x="0" y="0"/>
                <wp:positionH relativeFrom="column">
                  <wp:posOffset>0</wp:posOffset>
                </wp:positionH>
                <wp:positionV relativeFrom="paragraph">
                  <wp:posOffset>128270</wp:posOffset>
                </wp:positionV>
                <wp:extent cx="6172200" cy="0"/>
                <wp:effectExtent l="9525" t="8255" r="952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0.1pt" to="486pt,10.1pt" w14:anchorId="15832D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72B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"/>
            </w:pict>
          </mc:Fallback>
        </mc:AlternateContent>
      </w:r>
    </w:p>
    <w:p w14:paraId="72E2072D" w14:textId="6E628C21" w:rsidR="00267B58" w:rsidRPr="005D5D9F" w:rsidRDefault="00267B58" w:rsidP="009E5473">
      <w:pPr>
        <w:numPr>
          <w:ilvl w:val="0"/>
          <w:numId w:val="1"/>
        </w:numPr>
        <w:spacing w:after="120"/>
        <w:ind w:left="360"/>
        <w:rPr>
          <w:sz w:val="20"/>
          <w:szCs w:val="20"/>
        </w:rPr>
      </w:pPr>
      <w:r w:rsidRPr="005D5D9F">
        <w:rPr>
          <w:sz w:val="20"/>
          <w:szCs w:val="20"/>
        </w:rPr>
        <w:t xml:space="preserve">Yes! I </w:t>
      </w:r>
      <w:r w:rsidRPr="005D5D9F">
        <w:rPr>
          <w:b/>
          <w:bCs/>
          <w:sz w:val="20"/>
          <w:szCs w:val="20"/>
        </w:rPr>
        <w:t>DO</w:t>
      </w:r>
      <w:r w:rsidRPr="005D5D9F">
        <w:rPr>
          <w:sz w:val="20"/>
          <w:szCs w:val="20"/>
        </w:rPr>
        <w:t xml:space="preserve"> want school officials to share </w:t>
      </w:r>
      <w:r w:rsidR="00757C5B">
        <w:rPr>
          <w:sz w:val="20"/>
          <w:szCs w:val="20"/>
        </w:rPr>
        <w:t xml:space="preserve">my child(ren)’s </w:t>
      </w:r>
      <w:r w:rsidR="00F86EAC">
        <w:rPr>
          <w:sz w:val="20"/>
          <w:szCs w:val="20"/>
        </w:rPr>
        <w:t>eligibility status</w:t>
      </w:r>
      <w:r w:rsidR="00E80E34">
        <w:rPr>
          <w:sz w:val="20"/>
          <w:szCs w:val="20"/>
        </w:rPr>
        <w:t xml:space="preserve"> </w:t>
      </w:r>
      <w:r w:rsidRPr="005D5D9F">
        <w:rPr>
          <w:sz w:val="20"/>
          <w:szCs w:val="20"/>
        </w:rPr>
        <w:t xml:space="preserve">with </w:t>
      </w:r>
      <w:r w:rsidR="00A62946">
        <w:rPr>
          <w:rStyle w:val="Strong"/>
          <w:sz w:val="20"/>
          <w:szCs w:val="20"/>
        </w:rPr>
        <w:t>the Catholic Schools Office for Federal Funding of School Programs, example: Title One.</w:t>
      </w:r>
    </w:p>
    <w:p w14:paraId="46026428" w14:textId="77777777" w:rsidR="00B73547" w:rsidRDefault="00B73547" w:rsidP="00267B58">
      <w:pPr>
        <w:spacing w:after="120"/>
        <w:rPr>
          <w:bCs/>
          <w:sz w:val="20"/>
          <w:szCs w:val="20"/>
        </w:rPr>
      </w:pPr>
    </w:p>
    <w:p w14:paraId="72E20731" w14:textId="77777777" w:rsidR="00267B58" w:rsidRPr="005D5D9F" w:rsidRDefault="00267B58" w:rsidP="00267B58">
      <w:pPr>
        <w:spacing w:after="120"/>
        <w:rPr>
          <w:sz w:val="20"/>
          <w:szCs w:val="20"/>
        </w:rPr>
      </w:pPr>
      <w:r w:rsidRPr="005D5D9F">
        <w:rPr>
          <w:bCs/>
          <w:sz w:val="20"/>
          <w:szCs w:val="20"/>
        </w:rPr>
        <w:t xml:space="preserve">If you checked yes to any or all of the boxes above, fill out the form below to ensure that your information is shared for the child(ren) listed below.  Your information will be shared only with the programs you checked.  </w:t>
      </w:r>
    </w:p>
    <w:p w14:paraId="72E20732" w14:textId="77777777" w:rsidR="00267B58" w:rsidRPr="005D5D9F" w:rsidRDefault="00267B58" w:rsidP="00267B58">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14:paraId="72E20733" w14:textId="77777777" w:rsidR="00267B58" w:rsidRPr="005D5D9F" w:rsidRDefault="00267B58" w:rsidP="00267B58">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14:paraId="72E20734" w14:textId="77777777" w:rsidR="00267B58" w:rsidRPr="005D5D9F" w:rsidRDefault="00267B58" w:rsidP="00267B58">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14:paraId="72E20735" w14:textId="77777777" w:rsidR="00267B58" w:rsidRPr="005D5D9F" w:rsidRDefault="00267B58" w:rsidP="00267B58">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14:paraId="72E20736" w14:textId="77777777" w:rsidR="00267B58" w:rsidRPr="005D5D9F" w:rsidRDefault="00267B58" w:rsidP="00267B58">
      <w:pPr>
        <w:tabs>
          <w:tab w:val="right" w:leader="underscore" w:pos="9180"/>
        </w:tabs>
        <w:spacing w:after="240"/>
        <w:rPr>
          <w:sz w:val="20"/>
          <w:szCs w:val="20"/>
        </w:rPr>
      </w:pPr>
      <w:r w:rsidRPr="005D5D9F">
        <w:rPr>
          <w:sz w:val="20"/>
          <w:szCs w:val="20"/>
        </w:rPr>
        <w:t xml:space="preserve">Signature of Parent/Guardian: </w:t>
      </w:r>
      <w:r>
        <w:rPr>
          <w:sz w:val="20"/>
          <w:szCs w:val="20"/>
        </w:rPr>
        <w:t>__________</w:t>
      </w:r>
      <w:r w:rsidRPr="005D5D9F">
        <w:rPr>
          <w:sz w:val="20"/>
          <w:szCs w:val="20"/>
        </w:rPr>
        <w:t xml:space="preserve">______________________________________________Date: </w:t>
      </w:r>
      <w:r>
        <w:rPr>
          <w:sz w:val="20"/>
          <w:szCs w:val="20"/>
        </w:rPr>
        <w:tab/>
      </w:r>
    </w:p>
    <w:p w14:paraId="72E20737" w14:textId="77777777" w:rsidR="00267B58" w:rsidRPr="005D5D9F" w:rsidRDefault="00267B58" w:rsidP="00267B58">
      <w:pPr>
        <w:tabs>
          <w:tab w:val="right" w:leader="underscore" w:pos="9180"/>
        </w:tabs>
        <w:spacing w:after="120"/>
        <w:rPr>
          <w:sz w:val="20"/>
          <w:szCs w:val="20"/>
        </w:rPr>
      </w:pPr>
      <w:r w:rsidRPr="005D5D9F">
        <w:rPr>
          <w:sz w:val="20"/>
          <w:szCs w:val="20"/>
        </w:rPr>
        <w:t>Printed Name:</w:t>
      </w:r>
      <w:r>
        <w:rPr>
          <w:sz w:val="20"/>
          <w:szCs w:val="20"/>
        </w:rPr>
        <w:tab/>
      </w:r>
    </w:p>
    <w:p w14:paraId="72E20738" w14:textId="77777777" w:rsidR="00267B58" w:rsidRPr="005D5D9F" w:rsidRDefault="00267B58" w:rsidP="00267B58">
      <w:pPr>
        <w:tabs>
          <w:tab w:val="right" w:leader="underscore" w:pos="9180"/>
        </w:tabs>
        <w:spacing w:after="120"/>
        <w:rPr>
          <w:sz w:val="20"/>
          <w:szCs w:val="20"/>
        </w:rPr>
      </w:pPr>
      <w:r w:rsidRPr="005D5D9F">
        <w:rPr>
          <w:sz w:val="20"/>
          <w:szCs w:val="20"/>
        </w:rPr>
        <w:t>Address:</w:t>
      </w:r>
      <w:r>
        <w:rPr>
          <w:sz w:val="20"/>
          <w:szCs w:val="20"/>
        </w:rPr>
        <w:tab/>
      </w:r>
    </w:p>
    <w:p w14:paraId="72E20739" w14:textId="77777777" w:rsidR="00267B58" w:rsidRPr="005D5D9F" w:rsidRDefault="00267B58" w:rsidP="00267B58">
      <w:pPr>
        <w:tabs>
          <w:tab w:val="right" w:leader="underscore" w:pos="9180"/>
        </w:tabs>
        <w:spacing w:after="120"/>
        <w:rPr>
          <w:sz w:val="20"/>
          <w:szCs w:val="20"/>
        </w:rPr>
      </w:pPr>
      <w:r>
        <w:rPr>
          <w:sz w:val="20"/>
          <w:szCs w:val="20"/>
        </w:rPr>
        <w:tab/>
      </w:r>
    </w:p>
    <w:p w14:paraId="72E2073A" w14:textId="4F68EC9F" w:rsidR="00267B58" w:rsidRPr="005D5D9F" w:rsidRDefault="00267B58" w:rsidP="00267B58">
      <w:pPr>
        <w:rPr>
          <w:rStyle w:val="Strong"/>
          <w:sz w:val="20"/>
          <w:szCs w:val="20"/>
        </w:rPr>
      </w:pPr>
      <w:r w:rsidRPr="005D5D9F">
        <w:rPr>
          <w:sz w:val="20"/>
          <w:szCs w:val="20"/>
        </w:rPr>
        <w:t xml:space="preserve">For more information, you may call </w:t>
      </w:r>
      <w:r w:rsidR="00A62946">
        <w:rPr>
          <w:rStyle w:val="Strong"/>
          <w:sz w:val="20"/>
          <w:szCs w:val="20"/>
        </w:rPr>
        <w:t>Sonya Evans (270) 852-8337 or email at sonya.evans@pastoral.org.</w:t>
      </w:r>
    </w:p>
    <w:p w14:paraId="72E2073B" w14:textId="7123C9DB" w:rsidR="00267B58" w:rsidRPr="005D5D9F" w:rsidRDefault="00267B58" w:rsidP="00267B58">
      <w:pPr>
        <w:rPr>
          <w:sz w:val="20"/>
          <w:szCs w:val="20"/>
        </w:rPr>
      </w:pPr>
      <w:r w:rsidRPr="0286E9B4">
        <w:rPr>
          <w:sz w:val="20"/>
          <w:szCs w:val="20"/>
        </w:rPr>
        <w:t xml:space="preserve">Return this form to: </w:t>
      </w:r>
      <w:r w:rsidR="00A62946">
        <w:rPr>
          <w:rStyle w:val="Strong"/>
          <w:sz w:val="20"/>
          <w:szCs w:val="20"/>
        </w:rPr>
        <w:t>Diocese of Owensboro 600 Locust St. Owensboro, KY 42301</w:t>
      </w:r>
      <w:r w:rsidRPr="0286E9B4">
        <w:rPr>
          <w:sz w:val="20"/>
          <w:szCs w:val="20"/>
        </w:rPr>
        <w:t xml:space="preserve"> by </w:t>
      </w:r>
      <w:r w:rsidR="00A62946">
        <w:rPr>
          <w:rStyle w:val="Strong"/>
          <w:sz w:val="20"/>
          <w:szCs w:val="20"/>
        </w:rPr>
        <w:t>August 31, 2026</w:t>
      </w:r>
      <w:r w:rsidRPr="0286E9B4">
        <w:rPr>
          <w:color w:val="000000" w:themeColor="text1"/>
          <w:sz w:val="20"/>
          <w:szCs w:val="20"/>
        </w:rPr>
        <w:t>.</w:t>
      </w:r>
    </w:p>
    <w:p w14:paraId="5D27B6C3" w14:textId="762D0089" w:rsidR="0286E9B4" w:rsidRDefault="0286E9B4" w:rsidP="0286E9B4">
      <w:pPr>
        <w:rPr>
          <w:color w:val="000000" w:themeColor="text1"/>
          <w:sz w:val="20"/>
          <w:szCs w:val="20"/>
        </w:rPr>
      </w:pPr>
    </w:p>
    <w:p w14:paraId="3834A0F7" w14:textId="19C68844" w:rsidR="00B73547" w:rsidRDefault="00B73547" w:rsidP="0600D421">
      <w:pPr>
        <w:spacing w:line="276" w:lineRule="auto"/>
        <w:rPr>
          <w:rFonts w:ascii="Calibri" w:eastAsia="Calibri" w:hAnsi="Calibri" w:cs="Calibri"/>
          <w:b/>
          <w:bCs/>
          <w:color w:val="000000" w:themeColor="text1"/>
          <w:sz w:val="20"/>
          <w:szCs w:val="20"/>
        </w:rPr>
      </w:pPr>
    </w:p>
    <w:p w14:paraId="169CE21A" w14:textId="548C381A" w:rsidR="00B73547" w:rsidRDefault="64602693" w:rsidP="0600D421">
      <w:pPr>
        <w:shd w:val="clear" w:color="auto" w:fill="FFFFFF" w:themeFill="background1"/>
        <w:spacing w:after="150" w:line="276" w:lineRule="auto"/>
      </w:pPr>
      <w:r w:rsidRPr="0600D421">
        <w:rPr>
          <w:rFonts w:ascii="Calibri" w:eastAsia="Calibri" w:hAnsi="Calibri" w:cs="Calibri"/>
          <w:b/>
          <w:bCs/>
          <w:color w:val="333333"/>
          <w:sz w:val="23"/>
          <w:szCs w:val="23"/>
        </w:rPr>
        <w:t>USDA Nondiscrimination Statement</w:t>
      </w:r>
    </w:p>
    <w:p w14:paraId="5C686FFE" w14:textId="25CF1947" w:rsidR="00B73547" w:rsidRDefault="64602693" w:rsidP="0600D421">
      <w:pPr>
        <w:shd w:val="clear" w:color="auto" w:fill="FFFFFF" w:themeFill="background1"/>
        <w:spacing w:after="0" w:line="276" w:lineRule="auto"/>
      </w:pPr>
      <w:r w:rsidRPr="0600D421">
        <w:rPr>
          <w:rFonts w:ascii="Calibri" w:eastAsia="Calibri" w:hAnsi="Calibri" w:cs="Calibri"/>
          <w:color w:val="333333"/>
          <w:sz w:val="23"/>
          <w:szCs w:val="23"/>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30EBBBF3" w14:textId="4FC6D67A" w:rsidR="00B73547" w:rsidRDefault="00B73547" w:rsidP="0600D421">
      <w:pPr>
        <w:shd w:val="clear" w:color="auto" w:fill="FFFFFF" w:themeFill="background1"/>
        <w:spacing w:after="0" w:line="276" w:lineRule="auto"/>
      </w:pPr>
    </w:p>
    <w:p w14:paraId="489B2E4C" w14:textId="49AFB485" w:rsidR="00B73547" w:rsidRDefault="64602693" w:rsidP="0600D421">
      <w:pPr>
        <w:shd w:val="clear" w:color="auto" w:fill="FFFFFF" w:themeFill="background1"/>
        <w:spacing w:after="0" w:line="276" w:lineRule="auto"/>
        <w:rPr>
          <w:rFonts w:ascii="Calibri" w:eastAsia="Calibri" w:hAnsi="Calibri" w:cs="Calibri"/>
          <w:color w:val="333333"/>
          <w:sz w:val="23"/>
          <w:szCs w:val="23"/>
        </w:rPr>
      </w:pPr>
      <w:r w:rsidRPr="0600D421">
        <w:rPr>
          <w:rFonts w:ascii="Calibri" w:eastAsia="Calibri" w:hAnsi="Calibri" w:cs="Calibri"/>
          <w:color w:val="333333"/>
          <w:sz w:val="23"/>
          <w:szCs w:val="23"/>
        </w:rPr>
        <w:lastRenderedPageBreak/>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 </w:t>
      </w:r>
      <w:r w:rsidR="6A6E17F7">
        <w:br/>
      </w:r>
    </w:p>
    <w:p w14:paraId="6E4AAF8F" w14:textId="644BA3E1" w:rsidR="00B73547" w:rsidRDefault="00B73547" w:rsidP="0600D421">
      <w:pPr>
        <w:shd w:val="clear" w:color="auto" w:fill="FFFFFF" w:themeFill="background1"/>
        <w:spacing w:after="0" w:line="276" w:lineRule="auto"/>
      </w:pPr>
    </w:p>
    <w:p w14:paraId="1F3CD8B6" w14:textId="09C10EB4" w:rsidR="00B73547" w:rsidRDefault="64602693" w:rsidP="0600D421">
      <w:pPr>
        <w:shd w:val="clear" w:color="auto" w:fill="FFFFFF" w:themeFill="background1"/>
        <w:spacing w:after="0" w:line="276" w:lineRule="auto"/>
      </w:pPr>
      <w:r w:rsidRPr="0600D421">
        <w:rPr>
          <w:rFonts w:ascii="Calibri" w:eastAsia="Calibri" w:hAnsi="Calibri" w:cs="Calibri"/>
          <w:color w:val="333333"/>
          <w:sz w:val="23"/>
          <w:szCs w:val="23"/>
        </w:rPr>
        <w:t xml:space="preserve">To file a program discrimination complaint, complete the </w:t>
      </w:r>
      <w:hyperlink r:id="rId10">
        <w:r w:rsidRPr="0600D421">
          <w:rPr>
            <w:rStyle w:val="Hyperlink"/>
            <w:rFonts w:ascii="Calibri" w:eastAsia="Calibri" w:hAnsi="Calibri" w:cs="Calibri"/>
            <w:color w:val="007780"/>
            <w:sz w:val="23"/>
            <w:szCs w:val="23"/>
          </w:rPr>
          <w:t>USDA Program Discrimination Complaint Form</w:t>
        </w:r>
      </w:hyperlink>
      <w:r w:rsidRPr="0600D421">
        <w:rPr>
          <w:rFonts w:ascii="Calibri" w:eastAsia="Calibri" w:hAnsi="Calibri" w:cs="Calibri"/>
          <w:color w:val="333333"/>
          <w:sz w:val="23"/>
          <w:szCs w:val="23"/>
        </w:rPr>
        <w:t xml:space="preserve">, AD-3027, found online at </w:t>
      </w:r>
      <w:hyperlink r:id="rId11">
        <w:r w:rsidRPr="0600D421">
          <w:rPr>
            <w:rStyle w:val="Hyperlink"/>
            <w:rFonts w:ascii="Calibri" w:eastAsia="Calibri" w:hAnsi="Calibri" w:cs="Calibri"/>
            <w:color w:val="007780"/>
            <w:sz w:val="23"/>
            <w:szCs w:val="23"/>
          </w:rPr>
          <w:t>How to File a Program Discrimination Complaint</w:t>
        </w:r>
      </w:hyperlink>
      <w:r w:rsidRPr="0600D421">
        <w:rPr>
          <w:rFonts w:ascii="Calibri" w:eastAsia="Calibri" w:hAnsi="Calibri" w:cs="Calibri"/>
          <w:color w:val="333333"/>
          <w:sz w:val="23"/>
          <w:szCs w:val="23"/>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6DB0DEA1" w14:textId="3703C69E" w:rsidR="00B73547" w:rsidRDefault="00B73547" w:rsidP="0600D421">
      <w:pPr>
        <w:shd w:val="clear" w:color="auto" w:fill="FFFFFF" w:themeFill="background1"/>
        <w:spacing w:after="0" w:line="276" w:lineRule="auto"/>
      </w:pPr>
    </w:p>
    <w:p w14:paraId="35B01DE0" w14:textId="253CF166" w:rsidR="00B73547" w:rsidRDefault="64602693" w:rsidP="0600D421">
      <w:pPr>
        <w:shd w:val="clear" w:color="auto" w:fill="FFFFFF" w:themeFill="background1"/>
        <w:spacing w:after="0" w:line="276" w:lineRule="auto"/>
      </w:pPr>
      <w:r w:rsidRPr="0600D421">
        <w:rPr>
          <w:rFonts w:ascii="Calibri" w:eastAsia="Calibri" w:hAnsi="Calibri" w:cs="Calibri"/>
          <w:color w:val="333333"/>
          <w:sz w:val="23"/>
          <w:szCs w:val="23"/>
        </w:rPr>
        <w:t>(1) mail: U.S. Department of Agriculture</w:t>
      </w:r>
      <w:r w:rsidR="6A6E17F7">
        <w:br/>
      </w:r>
      <w:r w:rsidRPr="0600D421">
        <w:rPr>
          <w:rFonts w:ascii="Calibri" w:eastAsia="Calibri" w:hAnsi="Calibri" w:cs="Calibri"/>
          <w:color w:val="333333"/>
          <w:sz w:val="23"/>
          <w:szCs w:val="23"/>
        </w:rPr>
        <w:t>Office of the Assistant Secretary for Civil Rights</w:t>
      </w:r>
      <w:r w:rsidR="6A6E17F7">
        <w:br/>
      </w:r>
      <w:r w:rsidRPr="0600D421">
        <w:rPr>
          <w:rFonts w:ascii="Calibri" w:eastAsia="Calibri" w:hAnsi="Calibri" w:cs="Calibri"/>
          <w:color w:val="333333"/>
          <w:sz w:val="23"/>
          <w:szCs w:val="23"/>
        </w:rPr>
        <w:t>1400 Independence Avenue, SW</w:t>
      </w:r>
    </w:p>
    <w:p w14:paraId="795B0980" w14:textId="0501C100" w:rsidR="00B73547" w:rsidRDefault="64602693" w:rsidP="0600D421">
      <w:pPr>
        <w:shd w:val="clear" w:color="auto" w:fill="FFFFFF" w:themeFill="background1"/>
        <w:spacing w:after="0" w:line="276" w:lineRule="auto"/>
      </w:pPr>
      <w:r w:rsidRPr="0600D421">
        <w:rPr>
          <w:rFonts w:ascii="Calibri" w:eastAsia="Calibri" w:hAnsi="Calibri" w:cs="Calibri"/>
          <w:color w:val="333333"/>
          <w:sz w:val="23"/>
          <w:szCs w:val="23"/>
        </w:rPr>
        <w:t>Mail Stop 9410</w:t>
      </w:r>
      <w:r w:rsidR="6A6E17F7">
        <w:br/>
      </w:r>
      <w:r w:rsidRPr="0600D421">
        <w:rPr>
          <w:rFonts w:ascii="Calibri" w:eastAsia="Calibri" w:hAnsi="Calibri" w:cs="Calibri"/>
          <w:color w:val="333333"/>
          <w:sz w:val="23"/>
          <w:szCs w:val="23"/>
        </w:rPr>
        <w:t>Washington, D.C. 20250-9410;</w:t>
      </w:r>
    </w:p>
    <w:p w14:paraId="68074D23" w14:textId="6F396D01" w:rsidR="00B73547" w:rsidRDefault="64602693" w:rsidP="0600D421">
      <w:pPr>
        <w:shd w:val="clear" w:color="auto" w:fill="FFFFFF" w:themeFill="background1"/>
        <w:spacing w:after="0" w:line="276" w:lineRule="auto"/>
      </w:pPr>
      <w:r w:rsidRPr="0600D421">
        <w:rPr>
          <w:rFonts w:ascii="Calibri" w:eastAsia="Calibri" w:hAnsi="Calibri" w:cs="Calibri"/>
          <w:color w:val="333333"/>
          <w:sz w:val="23"/>
          <w:szCs w:val="23"/>
        </w:rPr>
        <w:t xml:space="preserve"> </w:t>
      </w:r>
    </w:p>
    <w:p w14:paraId="57AB8930" w14:textId="010E8AFE" w:rsidR="00B73547" w:rsidRDefault="64602693" w:rsidP="0600D421">
      <w:pPr>
        <w:shd w:val="clear" w:color="auto" w:fill="FFFFFF" w:themeFill="background1"/>
        <w:spacing w:after="0" w:line="276" w:lineRule="auto"/>
      </w:pPr>
      <w:r w:rsidRPr="0600D421">
        <w:rPr>
          <w:rFonts w:ascii="Calibri" w:eastAsia="Calibri" w:hAnsi="Calibri" w:cs="Calibri"/>
          <w:color w:val="333333"/>
          <w:sz w:val="23"/>
          <w:szCs w:val="23"/>
        </w:rPr>
        <w:t>(2)  fax: (202) 690-7442; or</w:t>
      </w:r>
    </w:p>
    <w:p w14:paraId="5508F028" w14:textId="418D64C2" w:rsidR="00B73547" w:rsidRDefault="64602693" w:rsidP="0600D421">
      <w:pPr>
        <w:shd w:val="clear" w:color="auto" w:fill="FFFFFF" w:themeFill="background1"/>
        <w:spacing w:after="0" w:line="276" w:lineRule="auto"/>
      </w:pPr>
      <w:r w:rsidRPr="0600D421">
        <w:rPr>
          <w:rFonts w:ascii="Calibri" w:eastAsia="Calibri" w:hAnsi="Calibri" w:cs="Calibri"/>
          <w:color w:val="333333"/>
          <w:sz w:val="23"/>
          <w:szCs w:val="23"/>
        </w:rPr>
        <w:t xml:space="preserve"> </w:t>
      </w:r>
    </w:p>
    <w:p w14:paraId="5B184B2D" w14:textId="68C6C64F" w:rsidR="00B73547" w:rsidRDefault="64602693" w:rsidP="0600D421">
      <w:pPr>
        <w:shd w:val="clear" w:color="auto" w:fill="FFFFFF" w:themeFill="background1"/>
        <w:spacing w:after="0" w:line="276" w:lineRule="auto"/>
        <w:rPr>
          <w:rFonts w:ascii="Calibri" w:eastAsia="Calibri" w:hAnsi="Calibri" w:cs="Calibri"/>
          <w:color w:val="333333"/>
          <w:sz w:val="23"/>
          <w:szCs w:val="23"/>
        </w:rPr>
      </w:pPr>
      <w:r w:rsidRPr="0600D421">
        <w:rPr>
          <w:rFonts w:ascii="Calibri" w:eastAsia="Calibri" w:hAnsi="Calibri" w:cs="Calibri"/>
          <w:color w:val="333333"/>
          <w:sz w:val="23"/>
          <w:szCs w:val="23"/>
        </w:rPr>
        <w:t xml:space="preserve">(3)  email: </w:t>
      </w:r>
      <w:hyperlink r:id="rId12">
        <w:r w:rsidRPr="0600D421">
          <w:rPr>
            <w:rStyle w:val="Hyperlink"/>
            <w:rFonts w:ascii="Calibri" w:eastAsia="Calibri" w:hAnsi="Calibri" w:cs="Calibri"/>
            <w:color w:val="007780"/>
            <w:sz w:val="23"/>
            <w:szCs w:val="23"/>
          </w:rPr>
          <w:t>program.intake@usda.gov</w:t>
        </w:r>
      </w:hyperlink>
      <w:r w:rsidRPr="0600D421">
        <w:rPr>
          <w:rFonts w:ascii="Calibri" w:eastAsia="Calibri" w:hAnsi="Calibri" w:cs="Calibri"/>
          <w:color w:val="333333"/>
          <w:sz w:val="23"/>
          <w:szCs w:val="23"/>
        </w:rPr>
        <w:t>.</w:t>
      </w:r>
      <w:r w:rsidR="6A6E17F7">
        <w:br/>
      </w:r>
    </w:p>
    <w:p w14:paraId="5833191D" w14:textId="72848350" w:rsidR="00B73547" w:rsidRDefault="64602693" w:rsidP="0600D421">
      <w:pPr>
        <w:shd w:val="clear" w:color="auto" w:fill="FFFFFF" w:themeFill="background1"/>
        <w:spacing w:after="0" w:line="276" w:lineRule="auto"/>
      </w:pPr>
      <w:r w:rsidRPr="0600D421">
        <w:rPr>
          <w:rFonts w:ascii="Calibri" w:eastAsia="Calibri" w:hAnsi="Calibri" w:cs="Calibri"/>
          <w:color w:val="333333"/>
          <w:sz w:val="23"/>
          <w:szCs w:val="23"/>
        </w:rPr>
        <w:t xml:space="preserve"> </w:t>
      </w:r>
    </w:p>
    <w:p w14:paraId="63BAB1C0" w14:textId="48B89DB6" w:rsidR="00B73547" w:rsidRDefault="64602693" w:rsidP="0600D421">
      <w:pPr>
        <w:shd w:val="clear" w:color="auto" w:fill="FFFFFF" w:themeFill="background1"/>
        <w:spacing w:after="0" w:line="276" w:lineRule="auto"/>
        <w:rPr>
          <w:rFonts w:ascii="Calibri" w:eastAsia="Calibri" w:hAnsi="Calibri" w:cs="Calibri"/>
          <w:color w:val="333333"/>
          <w:sz w:val="23"/>
          <w:szCs w:val="23"/>
        </w:rPr>
      </w:pPr>
      <w:r w:rsidRPr="0600D421">
        <w:rPr>
          <w:rFonts w:ascii="Calibri" w:eastAsia="Calibri" w:hAnsi="Calibri" w:cs="Calibri"/>
          <w:color w:val="333333"/>
          <w:sz w:val="23"/>
          <w:szCs w:val="23"/>
        </w:rPr>
        <w:t xml:space="preserve">USDA is an equal opportunity provider, employer, and lender. </w:t>
      </w:r>
      <w:r w:rsidR="6A6E17F7">
        <w:br/>
      </w:r>
    </w:p>
    <w:p w14:paraId="45B54BA1" w14:textId="498AB6C9" w:rsidR="00B73547" w:rsidRDefault="00B73547" w:rsidP="6A6E17F7">
      <w:pPr>
        <w:spacing w:line="276" w:lineRule="auto"/>
        <w:rPr>
          <w:rFonts w:ascii="Calibri" w:eastAsia="Calibri" w:hAnsi="Calibri" w:cs="Calibri"/>
          <w:color w:val="000000" w:themeColor="text1"/>
          <w:sz w:val="20"/>
          <w:szCs w:val="20"/>
        </w:rPr>
      </w:pPr>
    </w:p>
    <w:p w14:paraId="75EB08C7" w14:textId="4C536C71" w:rsidR="00C61B8E" w:rsidRPr="00C61B8E" w:rsidRDefault="00C61B8E" w:rsidP="0286E9B4">
      <w:pPr>
        <w:spacing w:line="276" w:lineRule="auto"/>
        <w:jc w:val="center"/>
        <w:rPr>
          <w:rFonts w:ascii="Calibri" w:eastAsia="Calibri" w:hAnsi="Calibri" w:cs="Calibri"/>
          <w:color w:val="000000" w:themeColor="text1"/>
          <w:sz w:val="20"/>
          <w:szCs w:val="20"/>
        </w:rPr>
      </w:pPr>
    </w:p>
    <w:p w14:paraId="45FFEC9A" w14:textId="6CF6C475" w:rsidR="00C61B8E" w:rsidRPr="00C61B8E" w:rsidRDefault="00C61B8E" w:rsidP="0286E9B4">
      <w:pPr>
        <w:spacing w:line="276" w:lineRule="auto"/>
        <w:jc w:val="center"/>
        <w:rPr>
          <w:rFonts w:ascii="Calibri" w:eastAsia="Calibri" w:hAnsi="Calibri" w:cs="Calibri"/>
          <w:color w:val="000000" w:themeColor="text1"/>
          <w:sz w:val="20"/>
          <w:szCs w:val="20"/>
        </w:rPr>
      </w:pPr>
    </w:p>
    <w:p w14:paraId="75AD4C95" w14:textId="467493C7" w:rsidR="00C61B8E" w:rsidRPr="00C61B8E" w:rsidRDefault="00C61B8E" w:rsidP="0286E9B4">
      <w:pPr>
        <w:spacing w:line="276" w:lineRule="auto"/>
        <w:jc w:val="center"/>
        <w:rPr>
          <w:rFonts w:ascii="Calibri" w:eastAsia="Calibri" w:hAnsi="Calibri" w:cs="Calibri"/>
          <w:color w:val="000000" w:themeColor="text1"/>
          <w:sz w:val="20"/>
          <w:szCs w:val="20"/>
        </w:rPr>
      </w:pPr>
    </w:p>
    <w:p w14:paraId="64F71745" w14:textId="58714187" w:rsidR="00C61B8E" w:rsidRPr="00C61B8E" w:rsidRDefault="00C61B8E" w:rsidP="0286E9B4">
      <w:pPr>
        <w:spacing w:line="276" w:lineRule="auto"/>
        <w:jc w:val="center"/>
        <w:rPr>
          <w:rFonts w:ascii="Calibri" w:eastAsia="Calibri" w:hAnsi="Calibri" w:cs="Calibri"/>
          <w:color w:val="000000" w:themeColor="text1"/>
          <w:sz w:val="20"/>
          <w:szCs w:val="20"/>
        </w:rPr>
      </w:pPr>
    </w:p>
    <w:p w14:paraId="06944B87" w14:textId="2A827F82" w:rsidR="00C61B8E" w:rsidRPr="00C61B8E" w:rsidRDefault="00C61B8E" w:rsidP="0286E9B4">
      <w:pPr>
        <w:spacing w:line="276" w:lineRule="auto"/>
        <w:rPr>
          <w:rFonts w:ascii="Calibri" w:eastAsia="Calibri" w:hAnsi="Calibri" w:cs="Calibri"/>
          <w:color w:val="000000" w:themeColor="text1"/>
          <w:sz w:val="20"/>
          <w:szCs w:val="20"/>
        </w:rPr>
      </w:pPr>
    </w:p>
    <w:p w14:paraId="3158BC07" w14:textId="1650BBFB" w:rsidR="00C61B8E" w:rsidRPr="00C61B8E" w:rsidRDefault="00C61B8E" w:rsidP="0286E9B4">
      <w:pPr>
        <w:spacing w:line="276" w:lineRule="auto"/>
        <w:rPr>
          <w:rFonts w:ascii="Calibri" w:eastAsia="Calibri" w:hAnsi="Calibri" w:cs="Calibri"/>
          <w:color w:val="000000" w:themeColor="text1"/>
          <w:sz w:val="20"/>
          <w:szCs w:val="20"/>
        </w:rPr>
      </w:pPr>
    </w:p>
    <w:p w14:paraId="3E679925" w14:textId="40C7B6E5" w:rsidR="00C61B8E" w:rsidRPr="00C61B8E" w:rsidRDefault="1A8291C7" w:rsidP="0286E9B4">
      <w:pPr>
        <w:spacing w:line="276" w:lineRule="auto"/>
        <w:rPr>
          <w:rFonts w:ascii="Calibri" w:eastAsia="Calibri" w:hAnsi="Calibri" w:cs="Calibri"/>
          <w:color w:val="000000" w:themeColor="text1"/>
          <w:sz w:val="20"/>
          <w:szCs w:val="20"/>
        </w:rPr>
      </w:pPr>
      <w:r w:rsidRPr="0600D421">
        <w:rPr>
          <w:rFonts w:ascii="Calibri" w:eastAsia="Calibri" w:hAnsi="Calibri" w:cs="Calibri"/>
          <w:color w:val="000000" w:themeColor="text1"/>
          <w:sz w:val="20"/>
          <w:szCs w:val="20"/>
        </w:rPr>
        <w:t xml:space="preserve">School and Community Nutrition </w:t>
      </w:r>
      <w:r>
        <w:tab/>
      </w:r>
      <w:r>
        <w:tab/>
      </w:r>
      <w:r>
        <w:tab/>
      </w:r>
      <w:r>
        <w:tab/>
      </w:r>
      <w:r>
        <w:tab/>
      </w:r>
      <w:r>
        <w:tab/>
      </w:r>
      <w:r>
        <w:tab/>
      </w:r>
      <w:r>
        <w:tab/>
      </w:r>
      <w:r>
        <w:tab/>
      </w:r>
      <w:r w:rsidRPr="0600D421">
        <w:rPr>
          <w:rFonts w:ascii="Calibri" w:eastAsia="Calibri" w:hAnsi="Calibri" w:cs="Calibri"/>
          <w:color w:val="000000" w:themeColor="text1"/>
          <w:sz w:val="20"/>
          <w:szCs w:val="20"/>
        </w:rPr>
        <w:t>Revised: 0</w:t>
      </w:r>
      <w:r w:rsidR="05BC411A" w:rsidRPr="0600D421">
        <w:rPr>
          <w:rFonts w:ascii="Calibri" w:eastAsia="Calibri" w:hAnsi="Calibri" w:cs="Calibri"/>
          <w:color w:val="000000" w:themeColor="text1"/>
          <w:sz w:val="20"/>
          <w:szCs w:val="20"/>
        </w:rPr>
        <w:t>4/2026</w:t>
      </w:r>
    </w:p>
    <w:sectPr w:rsidR="00C61B8E" w:rsidRPr="00C61B8E" w:rsidSect="00182700">
      <w:headerReference w:type="even" r:id="rId13"/>
      <w:headerReference w:type="default" r:id="rId14"/>
      <w:footerReference w:type="even"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3D402" w14:textId="77777777" w:rsidR="00910BF8" w:rsidRDefault="00910BF8">
      <w:pPr>
        <w:spacing w:after="0" w:line="240" w:lineRule="auto"/>
      </w:pPr>
      <w:r>
        <w:separator/>
      </w:r>
    </w:p>
  </w:endnote>
  <w:endnote w:type="continuationSeparator" w:id="0">
    <w:p w14:paraId="4CB49A81" w14:textId="77777777" w:rsidR="00910BF8" w:rsidRDefault="00910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0619" w14:textId="77777777" w:rsidR="007072B3" w:rsidRDefault="007072B3" w:rsidP="007072B3">
    <w:pPr>
      <w:pStyle w:val="Footer"/>
      <w:spacing w:after="0" w:line="240" w:lineRule="auto"/>
      <w:jc w:val="both"/>
      <w:rPr>
        <w:szCs w:val="20"/>
      </w:rPr>
    </w:pPr>
  </w:p>
  <w:p w14:paraId="3CA40C8A" w14:textId="77777777" w:rsidR="007072B3" w:rsidRDefault="00707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2074F" w14:textId="77777777" w:rsidR="00053E17" w:rsidRDefault="00053E17">
    <w:pPr>
      <w:pStyle w:val="Footer"/>
      <w:framePr w:wrap="around" w:vAnchor="text" w:hAnchor="margin" w:xAlign="center" w:y="1"/>
      <w:rPr>
        <w:rStyle w:val="PageNumber"/>
      </w:rPr>
    </w:pPr>
  </w:p>
  <w:p w14:paraId="72E20750" w14:textId="4B7791E0" w:rsidR="00053E17" w:rsidRPr="002F4B3C" w:rsidRDefault="00053E17" w:rsidP="0600D421">
    <w:pPr>
      <w:pStyle w:val="Footer"/>
      <w:spacing w:after="0" w:line="240" w:lineRule="auto"/>
      <w:jc w:val="both"/>
    </w:pPr>
  </w:p>
  <w:p w14:paraId="4EA51E3A" w14:textId="77777777" w:rsidR="00F75A0D" w:rsidRDefault="00F75A0D" w:rsidP="0029056B">
    <w:pPr>
      <w:pStyle w:val="Footer"/>
      <w:spacing w:after="0" w:line="240" w:lineRule="auto"/>
      <w:jc w:val="both"/>
      <w:rPr>
        <w:szCs w:val="20"/>
        <w:highlight w:val="yellow"/>
      </w:rPr>
    </w:pPr>
  </w:p>
  <w:p w14:paraId="72E20755" w14:textId="77777777" w:rsidR="00053E17" w:rsidRDefault="00053E17" w:rsidP="00992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19A0D" w14:textId="77777777" w:rsidR="00910BF8" w:rsidRDefault="00910BF8">
      <w:pPr>
        <w:spacing w:after="0" w:line="240" w:lineRule="auto"/>
      </w:pPr>
      <w:r>
        <w:separator/>
      </w:r>
    </w:p>
  </w:footnote>
  <w:footnote w:type="continuationSeparator" w:id="0">
    <w:p w14:paraId="36C8AC3E" w14:textId="77777777" w:rsidR="00910BF8" w:rsidRDefault="00910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85E0D7A" w14:paraId="6A7E77FB" w14:textId="77777777" w:rsidTr="785E0D7A">
      <w:trPr>
        <w:trHeight w:val="300"/>
      </w:trPr>
      <w:tc>
        <w:tcPr>
          <w:tcW w:w="3600" w:type="dxa"/>
        </w:tcPr>
        <w:p w14:paraId="09D25837" w14:textId="60548708" w:rsidR="785E0D7A" w:rsidRDefault="785E0D7A" w:rsidP="785E0D7A">
          <w:pPr>
            <w:pStyle w:val="Header"/>
            <w:ind w:left="-115"/>
          </w:pPr>
        </w:p>
      </w:tc>
      <w:tc>
        <w:tcPr>
          <w:tcW w:w="3600" w:type="dxa"/>
        </w:tcPr>
        <w:p w14:paraId="3FD608DB" w14:textId="4AEABF8E" w:rsidR="785E0D7A" w:rsidRDefault="785E0D7A" w:rsidP="785E0D7A">
          <w:pPr>
            <w:pStyle w:val="Header"/>
            <w:jc w:val="center"/>
          </w:pPr>
        </w:p>
      </w:tc>
      <w:tc>
        <w:tcPr>
          <w:tcW w:w="3600" w:type="dxa"/>
        </w:tcPr>
        <w:p w14:paraId="01B1DD80" w14:textId="4552C460" w:rsidR="785E0D7A" w:rsidRDefault="785E0D7A" w:rsidP="785E0D7A">
          <w:pPr>
            <w:pStyle w:val="Header"/>
            <w:ind w:right="-115"/>
            <w:jc w:val="right"/>
          </w:pPr>
        </w:p>
      </w:tc>
    </w:tr>
  </w:tbl>
  <w:p w14:paraId="6BE8E697" w14:textId="7DFF75E6" w:rsidR="785E0D7A" w:rsidRDefault="785E0D7A" w:rsidP="785E0D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85E0D7A" w14:paraId="659A0A68" w14:textId="77777777" w:rsidTr="785E0D7A">
      <w:trPr>
        <w:trHeight w:val="300"/>
      </w:trPr>
      <w:tc>
        <w:tcPr>
          <w:tcW w:w="3600" w:type="dxa"/>
        </w:tcPr>
        <w:p w14:paraId="4EC32A02" w14:textId="2E8A150C" w:rsidR="785E0D7A" w:rsidRDefault="785E0D7A" w:rsidP="785E0D7A">
          <w:pPr>
            <w:pStyle w:val="Header"/>
            <w:ind w:left="-115"/>
          </w:pPr>
        </w:p>
      </w:tc>
      <w:tc>
        <w:tcPr>
          <w:tcW w:w="3600" w:type="dxa"/>
        </w:tcPr>
        <w:p w14:paraId="299230DE" w14:textId="323B83E4" w:rsidR="785E0D7A" w:rsidRDefault="785E0D7A" w:rsidP="785E0D7A">
          <w:pPr>
            <w:pStyle w:val="Header"/>
            <w:jc w:val="center"/>
          </w:pPr>
        </w:p>
      </w:tc>
      <w:tc>
        <w:tcPr>
          <w:tcW w:w="3600" w:type="dxa"/>
        </w:tcPr>
        <w:p w14:paraId="7739E520" w14:textId="5C6DB0C3" w:rsidR="785E0D7A" w:rsidRDefault="785E0D7A" w:rsidP="785E0D7A">
          <w:pPr>
            <w:pStyle w:val="Header"/>
            <w:ind w:right="-115"/>
            <w:jc w:val="right"/>
          </w:pPr>
        </w:p>
      </w:tc>
    </w:tr>
  </w:tbl>
  <w:p w14:paraId="10D8527B" w14:textId="3D6E32B9" w:rsidR="785E0D7A" w:rsidRDefault="785E0D7A" w:rsidP="785E0D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8678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B58"/>
    <w:rsid w:val="000040DF"/>
    <w:rsid w:val="000052FD"/>
    <w:rsid w:val="00053E17"/>
    <w:rsid w:val="000A1145"/>
    <w:rsid w:val="00182700"/>
    <w:rsid w:val="00267B58"/>
    <w:rsid w:val="002F4B3C"/>
    <w:rsid w:val="0055501D"/>
    <w:rsid w:val="005841DB"/>
    <w:rsid w:val="007072B3"/>
    <w:rsid w:val="00757C5B"/>
    <w:rsid w:val="007721E4"/>
    <w:rsid w:val="00910BF8"/>
    <w:rsid w:val="00970BE0"/>
    <w:rsid w:val="009D43BF"/>
    <w:rsid w:val="009E5473"/>
    <w:rsid w:val="00A62946"/>
    <w:rsid w:val="00B73547"/>
    <w:rsid w:val="00BF06B3"/>
    <w:rsid w:val="00C61B8E"/>
    <w:rsid w:val="00C62670"/>
    <w:rsid w:val="00C70413"/>
    <w:rsid w:val="00C83817"/>
    <w:rsid w:val="00D40C0C"/>
    <w:rsid w:val="00D603BC"/>
    <w:rsid w:val="00D96912"/>
    <w:rsid w:val="00E11C63"/>
    <w:rsid w:val="00E24596"/>
    <w:rsid w:val="00E80E34"/>
    <w:rsid w:val="00EA15D0"/>
    <w:rsid w:val="00F11C35"/>
    <w:rsid w:val="00F56AA6"/>
    <w:rsid w:val="00F75A0D"/>
    <w:rsid w:val="00F8549C"/>
    <w:rsid w:val="00F86EAC"/>
    <w:rsid w:val="0263A202"/>
    <w:rsid w:val="0286E9B4"/>
    <w:rsid w:val="05BC411A"/>
    <w:rsid w:val="0600D421"/>
    <w:rsid w:val="171B7BCB"/>
    <w:rsid w:val="1A8291C7"/>
    <w:rsid w:val="25D64A03"/>
    <w:rsid w:val="31A1180F"/>
    <w:rsid w:val="4C4ABD17"/>
    <w:rsid w:val="57D562F1"/>
    <w:rsid w:val="63AABCFB"/>
    <w:rsid w:val="64602693"/>
    <w:rsid w:val="6562C9E6"/>
    <w:rsid w:val="6A6E17F7"/>
    <w:rsid w:val="6F1E7F68"/>
    <w:rsid w:val="71B96C44"/>
    <w:rsid w:val="739130B1"/>
    <w:rsid w:val="785E0D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20728"/>
  <w15:chartTrackingRefBased/>
  <w15:docId w15:val="{3D0FDF25-1CD7-449A-A2AD-EB92A99B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B58"/>
    <w:pPr>
      <w:spacing w:after="200" w:line="252" w:lineRule="auto"/>
    </w:pPr>
    <w:rPr>
      <w:rFonts w:ascii="Cambria" w:eastAsia="Times New Roman" w:hAnsi="Cambria" w:cs="Times New Roman"/>
      <w:lang w:bidi="en-US"/>
    </w:rPr>
  </w:style>
  <w:style w:type="paragraph" w:styleId="Heading1">
    <w:name w:val="heading 1"/>
    <w:basedOn w:val="Normal"/>
    <w:next w:val="Normal"/>
    <w:link w:val="Heading1Char"/>
    <w:uiPriority w:val="9"/>
    <w:qFormat/>
    <w:rsid w:val="00267B58"/>
    <w:pPr>
      <w:pBdr>
        <w:bottom w:val="thinThickSmallGap" w:sz="12" w:space="1" w:color="943634"/>
      </w:pBdr>
      <w:spacing w:before="400"/>
      <w:jc w:val="center"/>
      <w:outlineLvl w:val="0"/>
    </w:pPr>
    <w:rPr>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B58"/>
    <w:rPr>
      <w:rFonts w:ascii="Cambria" w:eastAsia="Times New Roman" w:hAnsi="Cambria" w:cs="Times New Roman"/>
      <w:caps/>
      <w:color w:val="632423"/>
      <w:spacing w:val="20"/>
      <w:sz w:val="28"/>
      <w:szCs w:val="28"/>
      <w:lang w:bidi="en-US"/>
    </w:rPr>
  </w:style>
  <w:style w:type="paragraph" w:styleId="Footer">
    <w:name w:val="footer"/>
    <w:basedOn w:val="Normal"/>
    <w:link w:val="FooterChar"/>
    <w:uiPriority w:val="99"/>
    <w:rsid w:val="00267B58"/>
    <w:pPr>
      <w:tabs>
        <w:tab w:val="center" w:pos="4320"/>
        <w:tab w:val="right" w:pos="8640"/>
      </w:tabs>
    </w:pPr>
    <w:rPr>
      <w:sz w:val="20"/>
    </w:rPr>
  </w:style>
  <w:style w:type="character" w:customStyle="1" w:styleId="FooterChar">
    <w:name w:val="Footer Char"/>
    <w:basedOn w:val="DefaultParagraphFont"/>
    <w:link w:val="Footer"/>
    <w:uiPriority w:val="99"/>
    <w:rsid w:val="00267B58"/>
    <w:rPr>
      <w:rFonts w:ascii="Cambria" w:eastAsia="Times New Roman" w:hAnsi="Cambria" w:cs="Times New Roman"/>
      <w:sz w:val="20"/>
      <w:lang w:bidi="en-US"/>
    </w:rPr>
  </w:style>
  <w:style w:type="character" w:styleId="PageNumber">
    <w:name w:val="page number"/>
    <w:basedOn w:val="DefaultParagraphFont"/>
    <w:rsid w:val="00267B58"/>
  </w:style>
  <w:style w:type="paragraph" w:styleId="Header">
    <w:name w:val="header"/>
    <w:basedOn w:val="Normal"/>
    <w:link w:val="HeaderChar"/>
    <w:rsid w:val="00267B58"/>
    <w:pPr>
      <w:tabs>
        <w:tab w:val="center" w:pos="4320"/>
        <w:tab w:val="right" w:pos="8640"/>
      </w:tabs>
    </w:pPr>
  </w:style>
  <w:style w:type="character" w:customStyle="1" w:styleId="HeaderChar">
    <w:name w:val="Header Char"/>
    <w:basedOn w:val="DefaultParagraphFont"/>
    <w:link w:val="Header"/>
    <w:rsid w:val="00267B58"/>
    <w:rPr>
      <w:rFonts w:ascii="Cambria" w:eastAsia="Times New Roman" w:hAnsi="Cambria" w:cs="Times New Roman"/>
      <w:lang w:bidi="en-US"/>
    </w:rPr>
  </w:style>
  <w:style w:type="character" w:styleId="Strong">
    <w:name w:val="Strong"/>
    <w:uiPriority w:val="22"/>
    <w:qFormat/>
    <w:rsid w:val="00267B58"/>
    <w:rPr>
      <w:b/>
      <w:bCs/>
      <w:color w:val="943634"/>
      <w:spacing w:val="5"/>
    </w:rPr>
  </w:style>
  <w:style w:type="paragraph" w:styleId="PlainText">
    <w:name w:val="Plain Text"/>
    <w:basedOn w:val="Normal"/>
    <w:link w:val="PlainTextChar"/>
    <w:uiPriority w:val="99"/>
    <w:unhideWhenUsed/>
    <w:rsid w:val="00267B58"/>
    <w:rPr>
      <w:rFonts w:ascii="Consolas" w:eastAsia="Calibri" w:hAnsi="Consolas"/>
      <w:sz w:val="21"/>
      <w:szCs w:val="21"/>
    </w:rPr>
  </w:style>
  <w:style w:type="character" w:customStyle="1" w:styleId="PlainTextChar">
    <w:name w:val="Plain Text Char"/>
    <w:basedOn w:val="DefaultParagraphFont"/>
    <w:link w:val="PlainText"/>
    <w:uiPriority w:val="99"/>
    <w:rsid w:val="00267B58"/>
    <w:rPr>
      <w:rFonts w:ascii="Consolas" w:eastAsia="Calibri" w:hAnsi="Consolas" w:cs="Times New Roman"/>
      <w:sz w:val="21"/>
      <w:szCs w:val="21"/>
      <w:lang w:bidi="en-US"/>
    </w:rPr>
  </w:style>
  <w:style w:type="character" w:styleId="Hyperlink">
    <w:name w:val="Hyperlink"/>
    <w:rsid w:val="00267B58"/>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gram.intake@usda.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da.gov/oascr/how-to-file-a-program-discrimination-complain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ducation.ky.gov/federal/SCN/Documents/USDA%20Program%20Discrimination%20Complain%20Form.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E92030394F7B48B770AE460B715862" ma:contentTypeVersion="25" ma:contentTypeDescription="Create a new document." ma:contentTypeScope="" ma:versionID="42718e2c0a74247f2460dd0be0b56678">
  <xsd:schema xmlns:xsd="http://www.w3.org/2001/XMLSchema" xmlns:xs="http://www.w3.org/2001/XMLSchema" xmlns:p="http://schemas.microsoft.com/office/2006/metadata/properties" xmlns:ns2="8db151ca-b72d-4660-b29f-bc37a61a94d6" xmlns:ns3="5bc9d522-2386-425a-9f2a-a617cf877ec0" xmlns:ns4="cd1a358b-61e7-4e2c-963a-bbcfb053c0fe" targetNamespace="http://schemas.microsoft.com/office/2006/metadata/properties" ma:root="true" ma:fieldsID="daf1d159d0e80bdd6fb56c3efe37fe73" ns2:_="" ns3:_="" ns4:_="">
    <xsd:import namespace="8db151ca-b72d-4660-b29f-bc37a61a94d6"/>
    <xsd:import namespace="5bc9d522-2386-425a-9f2a-a617cf877ec0"/>
    <xsd:import namespace="cd1a358b-61e7-4e2c-963a-bbcfb053c0fe"/>
    <xsd:element name="properties">
      <xsd:complexType>
        <xsd:sequence>
          <xsd:element name="documentManagement">
            <xsd:complexType>
              <xsd:all>
                <xsd:element ref="ns2:Category" minOccurs="0"/>
                <xsd:element ref="ns2:Description0" minOccurs="0"/>
                <xsd:element ref="ns2:Sub_x0020_Category" minOccurs="0"/>
                <xsd:element ref="ns2:Group" minOccurs="0"/>
                <xsd:element ref="ns2:Review_x0020_Date" minOccurs="0"/>
                <xsd:element ref="ns2:Reviewer"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Sort_x0020_Orde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51ca-b72d-4660-b29f-bc37a61a94d6"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xsd:simpleType>
        <xsd:restriction base="dms:Choice">
          <xsd:enumeration value="Additional Programs"/>
          <xsd:enumeration value="Civil Rights &amp; Accessibility"/>
          <xsd:enumeration value="Claims"/>
          <xsd:enumeration value="Compliance Reviews - Administrative and Procurement"/>
          <xsd:enumeration value="Disaster Resources and Program Waivers"/>
          <xsd:enumeration value="Farm to School"/>
          <xsd:enumeration value="Financial Management"/>
          <xsd:enumeration value="Food Safety"/>
          <xsd:enumeration value="Food Service Management Companies"/>
          <xsd:enumeration value="Meal Access and Reimbursement"/>
          <xsd:enumeration value="Meal Pattern and Healthy School Nutrition Environment"/>
          <xsd:enumeration value="New Director"/>
          <xsd:enumeration value="Other General Program Areas"/>
          <xsd:enumeration value="Past Trainings"/>
          <xsd:enumeration value="Procurement"/>
          <xsd:enumeration value="Program Promotion and Marketing"/>
          <xsd:enumeration value="SCN Recipe Library"/>
          <xsd:enumeration value="SMP Focus Group Resources"/>
          <xsd:enumeration value="Special Provision Options"/>
          <xsd:enumeration value="Statewide POS"/>
          <xsd:enumeration value="Statewide BOH for POS"/>
          <xsd:enumeration value="Train the Trainer and Professional Standards"/>
          <xsd:enumeration value="Training"/>
        </xsd:restriction>
      </xsd:simpleType>
    </xsd:element>
    <xsd:element name="Description0" ma:index="3" nillable="true" ma:displayName="Description" ma:internalName="Description0">
      <xsd:simpleType>
        <xsd:restriction base="dms:Note">
          <xsd:maxLength value="255"/>
        </xsd:restriction>
      </xsd:simpleType>
    </xsd:element>
    <xsd:element name="Sub_x0020_Category" ma:index="4" nillable="true" ma:displayName="Sub Category" ma:format="Dropdown" ma:internalName="Sub_x0020_Category">
      <xsd:simpleType>
        <xsd:restriction base="dms:Choice">
          <xsd:enumeration value="Accommodating Disabilities"/>
          <xsd:enumeration value="Additional Resources"/>
          <xsd:enumeration value="Administrative Review Materials"/>
          <xsd:enumeration value="After School Snack"/>
          <xsd:enumeration value="Back of House Resources"/>
          <xsd:enumeration value="Breakfast"/>
          <xsd:enumeration value="Buy American"/>
          <xsd:enumeration value="CEP Financial Analysis Tools"/>
          <xsd:enumeration value="CEP Guidance"/>
          <xsd:enumeration value="CEP Suggested Use Templates"/>
          <xsd:enumeration value="Certification and Benefit Issuance"/>
          <xsd:enumeration value="Civil Rights"/>
          <xsd:enumeration value="Civil Rights Complaints"/>
          <xsd:enumeration value="Civil Rights Resources"/>
          <xsd:enumeration value="Corrective Action"/>
          <xsd:enumeration value="COVID-19 Waivers"/>
          <xsd:enumeration value="Dietary Specs and Nutrient Analysis"/>
          <xsd:enumeration value="Direct Certification"/>
          <xsd:enumeration value="Disaster Feeding Resources"/>
          <xsd:enumeration value="Equipment"/>
          <xsd:enumeration value="Equipment Purchase: Request and Approval Procedure"/>
          <xsd:enumeration value="Excess Balance"/>
          <xsd:enumeration value="Farm to School Resources"/>
          <xsd:enumeration value="FFVP"/>
          <xsd:enumeration value="Financial Reporting"/>
          <xsd:enumeration value="Financial Tools (things to help with analysis)"/>
          <xsd:enumeration value="Food Safety Inspections"/>
          <xsd:enumeration value="Food Safety Plans"/>
          <xsd:enumeration value="Food Safety Policy and Regulations"/>
          <xsd:enumeration value="Food Safety Resources"/>
          <xsd:enumeration value="Formal Purchase Resources"/>
          <xsd:enumeration value="General Marketing"/>
          <xsd:enumeration value="Harvest of the Month Toolkits"/>
          <xsd:enumeration value="Healthy Meals Incentives Initiative (HMI)"/>
          <xsd:enumeration value="Independent Review of Applications"/>
          <xsd:enumeration value="Indirect and Allowable Costs"/>
          <xsd:enumeration value="Infants and Toddlers"/>
          <xsd:enumeration value="Kentucky Director Development Program"/>
          <xsd:enumeration value="Kentucky Orientation for New Employees (KY ONE)"/>
          <xsd:enumeration value="LEP"/>
          <xsd:enumeration value="Local School Wellness Policy and School Meal Environment"/>
          <xsd:enumeration value="Lunch Entree – Main Dishes"/>
          <xsd:enumeration value="Lunch Entree – Soups and Salads"/>
          <xsd:enumeration value="Lunch Entree – Sandwiches and Wraps"/>
          <xsd:enumeration value="Marketing"/>
          <xsd:enumeration value="Meal Components and Quantities"/>
          <xsd:enumeration value="Meal Counting and Claiming"/>
          <xsd:enumeration value="Meal Pattern Signage"/>
          <xsd:enumeration value="Media Release"/>
          <xsd:enumeration value="Menu Planning"/>
          <xsd:enumeration value="Micro-Purchase and Simplified Acquisition Resources"/>
          <xsd:enumeration value="Miscellaneous Items"/>
          <xsd:enumeration value="Monitoring"/>
          <xsd:enumeration value="Monitoring and Delivery Forms"/>
          <xsd:enumeration value="National School Breakfast Week"/>
          <xsd:enumeration value="National School Lunch Week"/>
          <xsd:enumeration value="National School Lunch Hero Day"/>
          <xsd:enumeration value="New Director Resources"/>
          <xsd:enumeration value="New Director Training Webinars"/>
          <xsd:enumeration value="Non-Congregate Guidance"/>
          <xsd:enumeration value="Non-Congregate Requests"/>
          <xsd:enumeration value="Non-Congregate Waivers"/>
          <xsd:enumeration value="NSLP/SBP"/>
          <xsd:enumeration value="Offer vs. Serve"/>
          <xsd:enumeration value="Paid Lunch Equity"/>
          <xsd:enumeration value="Policy Statement"/>
          <xsd:enumeration value="Preschool and Infant Meal Pattern"/>
          <xsd:enumeration value="Pricing"/>
          <xsd:enumeration value="Procurement Guidelines"/>
          <xsd:enumeration value="Procurement Review Materials"/>
          <xsd:enumeration value="Procurement Review Information"/>
          <xsd:enumeration value="Procurement Quick Reference Series"/>
          <xsd:enumeration value="Production Records"/>
          <xsd:enumeration value="Professional Standards"/>
          <xsd:enumeration value="Program Information Resources"/>
          <xsd:enumeration value="Purchasing"/>
          <xsd:enumeration value="Recipe Library Resources"/>
          <xsd:enumeration value="Reporting and Record Keeping"/>
          <xsd:enumeration value="Revenue from Nonprogram"/>
          <xsd:enumeration value="Review Schedules"/>
          <xsd:enumeration value="School Breakfast"/>
          <xsd:enumeration value="School Breakfast Promotion"/>
          <xsd:enumeration value="SCN Procurement Templates"/>
          <xsd:enumeration value="Seamless Summer"/>
          <xsd:enumeration value="SFA Onsite Monitoring"/>
          <xsd:enumeration value="Side Dishes"/>
          <xsd:enumeration value="Site Enrollment"/>
          <xsd:enumeration value="Smart Snacks in School"/>
          <xsd:enumeration value="Smarter Lunchroom"/>
          <xsd:enumeration value="Special Considerations"/>
          <xsd:enumeration value="Special Milk Program"/>
          <xsd:enumeration value="Special Provision Options 1, 2, and 3"/>
          <xsd:enumeration value="Specification Sheets"/>
          <xsd:enumeration value="SSO"/>
          <xsd:enumeration value="Standardized Recipes"/>
          <xsd:enumeration value="Statewide POS"/>
          <xsd:enumeration value="Traditional Program Waivers"/>
          <xsd:enumeration value="Train the Trainer"/>
          <xsd:enumeration value="Training"/>
          <xsd:enumeration value="Verification"/>
          <xsd:enumeration value="Water Availability"/>
          <xsd:enumeration value="WG Resources"/>
        </xsd:restriction>
      </xsd:simpleType>
    </xsd:element>
    <xsd:element name="Group" ma:index="5" nillable="true" ma:displayName="Group" ma:format="Dropdown" ma:internalName="Group">
      <xsd:simpleType>
        <xsd:restriction base="dms:Choice">
          <xsd:enumeration value="Civil Rights"/>
          <xsd:enumeration value="Code of Conduct"/>
          <xsd:enumeration value="Disclosure"/>
          <xsd:enumeration value="Meal Counting and Claiming"/>
          <xsd:enumeration value="Media Release"/>
          <xsd:enumeration value="Monitoring and Delivery Forms"/>
          <xsd:enumeration value="Offer vs. Serve"/>
          <xsd:enumeration value="Production Records"/>
          <xsd:enumeration value="Provision 2"/>
          <xsd:enumeration value="Provisional"/>
          <xsd:enumeration value="Procurement Plan"/>
          <xsd:enumeration value="Procurement Quick Reference Series"/>
          <xsd:enumeration value="Residential Child Care Institutions"/>
          <xsd:enumeration value="Review Cycle"/>
          <xsd:enumeration value="Review Tool"/>
          <xsd:enumeration value="SCNs Food Safety Plan Manual"/>
          <xsd:enumeration value="SCN Menu Process Category Forms"/>
          <xsd:enumeration value="SCN Operational Description Forms"/>
          <xsd:enumeration value="SCN SOP Related Forms"/>
          <xsd:enumeration value="SCN Review and Revise Forms"/>
          <xsd:enumeration value="Smart Snacks in School"/>
          <xsd:enumeration value="SOPs – Food Code"/>
          <xsd:enumeration value="SOPs – Program Specific"/>
          <xsd:enumeration value="SOPs - Other"/>
          <xsd:enumeration value="Statewide POS KDE Mosaic User Guides"/>
          <xsd:enumeration value="Statewide POS Newsletters"/>
          <xsd:enumeration value="Statewide POS Hardware"/>
          <xsd:enumeration value="Traditional"/>
          <xsd:enumeration value="Universal Free Feeding"/>
        </xsd:restriction>
      </xsd:simpleType>
    </xsd:element>
    <xsd:element name="Review_x0020_Date" ma:index="6" nillable="true" ma:displayName="Review Date" ma:format="DateOnly" ma:internalName="Review_x0020_Date">
      <xsd:simpleType>
        <xsd:restriction base="dms:DateTime"/>
      </xsd:simpleType>
    </xsd:element>
    <xsd:element name="Reviewer" ma:index="7" nillable="true"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Sort_x0020_Order" ma:index="23" nillable="true" ma:displayName="Sort Order" ma:decimals="0" ma:internalName="Sort_x0020_Order">
      <xsd:simpleType>
        <xsd:restriction base="dms:Number"/>
      </xsd:simpleType>
    </xsd:element>
    <xsd:element name="MediaLengthInSeconds" ma:index="24"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7bdea9e-3278-4e13-9004-350b7b13f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9d522-2386-425a-9f2a-a617cf877ec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996104cf-a403-4c52-b7a3-2ceacd3f1bff}" ma:internalName="TaxCatchAll" ma:showField="CatchAllData" ma:web="5bc9d522-2386-425a-9f2a-a617cf877e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1a358b-61e7-4e2c-963a-bbcfb053c0fe"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 xmlns="8db151ca-b72d-4660-b29f-bc37a61a94d6">Meal Access and Reimbursement</Category>
    <Description0 xmlns="8db151ca-b72d-4660-b29f-bc37a61a94d6">Use this template form to obtain parental consent for sharing information about student program participation with other assistance programs. If this template is utilized, no additional approval is required for its use.</Description0>
    <Review_x0020_Date xmlns="8db151ca-b72d-4660-b29f-bc37a61a94d6">2026-04-01T04:00:00+00:00</Review_x0020_Date>
    <Reviewer xmlns="8db151ca-b72d-4660-b29f-bc37a61a94d6">
      <UserInfo>
        <DisplayName>Embree, Kathryn - Division of School and Community Nutrition</DisplayName>
        <AccountId>337</AccountId>
        <AccountType/>
      </UserInfo>
    </Reviewer>
    <Sub_x0020_Category xmlns="8db151ca-b72d-4660-b29f-bc37a61a94d6">Certification and Benefit Issuance</Sub_x0020_Category>
    <Group xmlns="8db151ca-b72d-4660-b29f-bc37a61a94d6">Disclosure</Group>
    <Sort_x0020_Order xmlns="8db151ca-b72d-4660-b29f-bc37a61a94d6" xsi:nil="true"/>
    <TaxCatchAll xmlns="5bc9d522-2386-425a-9f2a-a617cf877ec0" xsi:nil="true"/>
    <lcf76f155ced4ddcb4097134ff3c332f xmlns="8db151ca-b72d-4660-b29f-bc37a61a94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821267-5E45-446F-BB55-79FE3B2E7C5A}">
  <ds:schemaRefs>
    <ds:schemaRef ds:uri="http://schemas.microsoft.com/sharepoint/v3/contenttype/forms"/>
  </ds:schemaRefs>
</ds:datastoreItem>
</file>

<file path=customXml/itemProps2.xml><?xml version="1.0" encoding="utf-8"?>
<ds:datastoreItem xmlns:ds="http://schemas.openxmlformats.org/officeDocument/2006/customXml" ds:itemID="{A00BAE7B-0F32-4EE0-8D6D-03B95C6D5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51ca-b72d-4660-b29f-bc37a61a94d6"/>
    <ds:schemaRef ds:uri="5bc9d522-2386-425a-9f2a-a617cf877ec0"/>
    <ds:schemaRef ds:uri="cd1a358b-61e7-4e2c-963a-bbcfb053c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1B7C67-998E-45B9-8ECA-65C5E21001B5}">
  <ds:schemaRefs>
    <ds:schemaRef ds:uri="http://schemas.microsoft.com/office/2006/metadata/properties"/>
    <ds:schemaRef ds:uri="http://schemas.microsoft.com/office/infopath/2007/PartnerControls"/>
    <ds:schemaRef ds:uri="8db151ca-b72d-4660-b29f-bc37a61a94d6"/>
    <ds:schemaRef ds:uri="5bc9d522-2386-425a-9f2a-a617cf877ec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498</Words>
  <Characters>3070</Characters>
  <Application>Microsoft Office Word</Application>
  <DocSecurity>0</DocSecurity>
  <Lines>71</Lines>
  <Paragraphs>30</Paragraphs>
  <ScaleCrop>false</ScaleCrop>
  <Company>Kentucky Department of Education</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Sharing Information with Other Programs Form-Prototype</dc:title>
  <dc:subject/>
  <dc:creator>Embree-Cleveland, Kathryn - Division of School and Community Nutrition</dc:creator>
  <cp:keywords/>
  <dc:description/>
  <cp:lastModifiedBy>Evans, Sonya</cp:lastModifiedBy>
  <cp:revision>3</cp:revision>
  <dcterms:created xsi:type="dcterms:W3CDTF">2026-06-30T21:10:00Z</dcterms:created>
  <dcterms:modified xsi:type="dcterms:W3CDTF">2026-06-30T21:15:00Z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0x01010091E92030394F7B48B770AE460B715862</vt:lpwstr>
  </property>
  <property fmtid="{D5CDD505-2E9C-101B-9397-08002B2CF9AE}" pid="3" name="_dlc_DocIdItemGuid">
    <vt:lpwstr>a03049fd-29c4-42f5-b7e7-bfcae49a1620</vt:lpwstr>
  </property>
  <property fmtid="{D5CDD505-2E9C-101B-9397-08002B2CF9AE}" pid="4" name="MediaServiceImageTags">
    <vt:lpwstr/>
  </property>
  <property fmtid="{D5CDD505-2E9C-101B-9397-08002B2CF9AE}" pid="5" name="MSIP_Label_eb544694-0027-44fa-bee4-2648c0363f9d_Enabled">
    <vt:lpwstr>true</vt:lpwstr>
  </property>
  <property fmtid="{D5CDD505-2E9C-101B-9397-08002B2CF9AE}" pid="6" name="MSIP_Label_eb544694-0027-44fa-bee4-2648c0363f9d_SetDate">
    <vt:lpwstr>2024-07-24T19:46:48Z</vt:lpwstr>
  </property>
  <property fmtid="{D5CDD505-2E9C-101B-9397-08002B2CF9AE}" pid="7" name="MSIP_Label_eb544694-0027-44fa-bee4-2648c0363f9d_Method">
    <vt:lpwstr>Standard</vt:lpwstr>
  </property>
  <property fmtid="{D5CDD505-2E9C-101B-9397-08002B2CF9AE}" pid="8" name="MSIP_Label_eb544694-0027-44fa-bee4-2648c0363f9d_Name">
    <vt:lpwstr>defa4170-0d19-0005-0004-bc88714345d2</vt:lpwstr>
  </property>
  <property fmtid="{D5CDD505-2E9C-101B-9397-08002B2CF9AE}" pid="9" name="MSIP_Label_eb544694-0027-44fa-bee4-2648c0363f9d_SiteId">
    <vt:lpwstr>9360c11f-90e6-4706-ad00-25fcdc9e2ed1</vt:lpwstr>
  </property>
  <property fmtid="{D5CDD505-2E9C-101B-9397-08002B2CF9AE}" pid="10" name="MSIP_Label_eb544694-0027-44fa-bee4-2648c0363f9d_ActionId">
    <vt:lpwstr>605cf59a-02d5-42b2-a0ea-04b32b97ca38</vt:lpwstr>
  </property>
  <property fmtid="{D5CDD505-2E9C-101B-9397-08002B2CF9AE}" pid="11" name="MSIP_Label_eb544694-0027-44fa-bee4-2648c0363f9d_ContentBits">
    <vt:lpwstr>0</vt:lpwstr>
  </property>
</Properties>
</file>